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4" w:type="dxa"/>
        <w:jc w:val="center"/>
        <w:tblLook w:val="01E0" w:firstRow="1" w:lastRow="1" w:firstColumn="1" w:lastColumn="1" w:noHBand="0" w:noVBand="0"/>
      </w:tblPr>
      <w:tblGrid>
        <w:gridCol w:w="10334"/>
      </w:tblGrid>
      <w:tr w:rsidR="00FE403C" w:rsidRPr="000B5D02" w:rsidTr="00BD135A">
        <w:trPr>
          <w:trHeight w:val="816"/>
          <w:jc w:val="center"/>
        </w:trPr>
        <w:tc>
          <w:tcPr>
            <w:tcW w:w="8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3C" w:rsidRPr="000B5D02" w:rsidRDefault="00FE403C" w:rsidP="00BD135A">
            <w:pPr>
              <w:jc w:val="both"/>
              <w:rPr>
                <w:b/>
                <w:sz w:val="22"/>
                <w:szCs w:val="22"/>
              </w:rPr>
            </w:pPr>
          </w:p>
          <w:p w:rsidR="00FE403C" w:rsidRPr="000B5D02" w:rsidRDefault="00FE403C" w:rsidP="00BD135A">
            <w:pPr>
              <w:jc w:val="both"/>
              <w:rPr>
                <w:b/>
                <w:sz w:val="22"/>
                <w:szCs w:val="22"/>
              </w:rPr>
            </w:pPr>
            <w:r w:rsidRPr="000B5D02">
              <w:rPr>
                <w:b/>
                <w:sz w:val="22"/>
                <w:szCs w:val="22"/>
              </w:rPr>
              <w:t xml:space="preserve">Объявление (информация) о приеме документов для участия в конкурсе на замещение вакантных должностей государственной гражданской службы Инспекции Федеральной налоговой службы по г. Петрозаводску    </w:t>
            </w:r>
          </w:p>
        </w:tc>
      </w:tr>
      <w:tr w:rsidR="00FE403C" w:rsidRPr="000B5D02" w:rsidTr="00BD135A">
        <w:trPr>
          <w:trHeight w:val="1001"/>
          <w:jc w:val="center"/>
        </w:trPr>
        <w:tc>
          <w:tcPr>
            <w:tcW w:w="8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3C" w:rsidRPr="002A45A6" w:rsidRDefault="00FE403C" w:rsidP="00BD135A">
            <w:pPr>
              <w:suppressAutoHyphens/>
              <w:ind w:firstLine="708"/>
              <w:jc w:val="both"/>
              <w:rPr>
                <w:sz w:val="26"/>
                <w:szCs w:val="20"/>
                <w:lang w:eastAsia="zh-CN"/>
              </w:rPr>
            </w:pPr>
            <w:r w:rsidRPr="002A45A6">
              <w:rPr>
                <w:lang w:eastAsia="zh-CN"/>
              </w:rPr>
              <w:t>Инспекция Федеральной налоговой службы по г. Петрозаводску объявляет конкурс на замещение вакантных должностей государственной гражданской службы Российской Федерации:</w:t>
            </w:r>
          </w:p>
          <w:p w:rsidR="00FE403C" w:rsidRPr="002A45A6" w:rsidRDefault="00FE403C" w:rsidP="00BD135A">
            <w:pPr>
              <w:suppressAutoHyphens/>
              <w:ind w:firstLine="709"/>
              <w:jc w:val="both"/>
              <w:rPr>
                <w:sz w:val="26"/>
                <w:szCs w:val="20"/>
                <w:lang w:eastAsia="zh-CN"/>
              </w:rPr>
            </w:pPr>
            <w:r w:rsidRPr="002A45A6">
              <w:rPr>
                <w:b/>
                <w:lang w:eastAsia="zh-CN"/>
              </w:rPr>
              <w:t>Старшего государственного налогового инспектора отдела камеральных проверок № 6;</w:t>
            </w:r>
          </w:p>
          <w:p w:rsidR="00FE403C" w:rsidRPr="002A45A6" w:rsidRDefault="00FE403C" w:rsidP="00BD135A">
            <w:pPr>
              <w:suppressAutoHyphens/>
              <w:ind w:firstLine="709"/>
              <w:jc w:val="both"/>
              <w:rPr>
                <w:sz w:val="26"/>
                <w:szCs w:val="20"/>
                <w:lang w:eastAsia="zh-CN"/>
              </w:rPr>
            </w:pPr>
            <w:r w:rsidRPr="002A45A6">
              <w:rPr>
                <w:b/>
                <w:lang w:eastAsia="zh-CN"/>
              </w:rPr>
              <w:t>Старшего государственного налогового инспектора контрольно-аналитического отдела;</w:t>
            </w:r>
          </w:p>
          <w:p w:rsidR="00FE403C" w:rsidRPr="002A45A6" w:rsidRDefault="00FE403C" w:rsidP="00BD135A">
            <w:pPr>
              <w:suppressAutoHyphens/>
              <w:ind w:firstLine="709"/>
              <w:jc w:val="both"/>
              <w:rPr>
                <w:sz w:val="26"/>
                <w:szCs w:val="20"/>
                <w:lang w:eastAsia="zh-CN"/>
              </w:rPr>
            </w:pPr>
            <w:r w:rsidRPr="002A45A6">
              <w:rPr>
                <w:b/>
                <w:lang w:eastAsia="zh-CN"/>
              </w:rPr>
              <w:t>Государственного налогового инспектора отдела регистрации налогоплательщиков;</w:t>
            </w:r>
          </w:p>
          <w:p w:rsidR="00FE403C" w:rsidRPr="002A45A6" w:rsidRDefault="00FE403C" w:rsidP="00BD135A">
            <w:pPr>
              <w:suppressAutoHyphens/>
              <w:ind w:firstLine="709"/>
              <w:jc w:val="both"/>
              <w:rPr>
                <w:sz w:val="26"/>
                <w:szCs w:val="20"/>
                <w:lang w:eastAsia="zh-CN"/>
              </w:rPr>
            </w:pPr>
            <w:r w:rsidRPr="002A45A6">
              <w:rPr>
                <w:b/>
                <w:lang w:eastAsia="zh-CN"/>
              </w:rPr>
              <w:t>Государственного налогового инспектора отдела работы с налогоплательщиками (2 вакантные должности).</w:t>
            </w:r>
          </w:p>
          <w:p w:rsidR="00FE403C" w:rsidRPr="002A45A6" w:rsidRDefault="00FE403C" w:rsidP="00BD135A">
            <w:pPr>
              <w:suppressAutoHyphens/>
              <w:ind w:right="-1" w:firstLine="708"/>
              <w:jc w:val="both"/>
              <w:rPr>
                <w:b/>
                <w:u w:val="single"/>
                <w:lang w:eastAsia="zh-CN"/>
              </w:rPr>
            </w:pPr>
          </w:p>
          <w:p w:rsidR="00FE403C" w:rsidRPr="002A45A6" w:rsidRDefault="00FE403C" w:rsidP="00BD135A">
            <w:pPr>
              <w:suppressAutoHyphens/>
              <w:spacing w:after="1" w:line="240" w:lineRule="atLeast"/>
              <w:ind w:firstLine="708"/>
              <w:jc w:val="both"/>
              <w:rPr>
                <w:sz w:val="26"/>
                <w:szCs w:val="20"/>
                <w:lang w:eastAsia="zh-CN"/>
              </w:rPr>
            </w:pPr>
            <w:r w:rsidRPr="002A45A6">
              <w:rPr>
                <w:lang w:eastAsia="zh-CN"/>
              </w:rPr>
              <w:t>К претендентам на замещение этих должностей государственной гражданской службы предъявляются следующие требования: наличие высшего образования по специальностям, направлениям подготовки: «Государственное и муниципальное управление», «Государственный аудит», «Экономика», «Финансы и кредит», «Менеджмент», «Бухгалтерский учет и анализ хозяйственной деятельности», «Бухгалтерский учет и аудит»,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FE403C" w:rsidRPr="002A45A6" w:rsidRDefault="00FE403C" w:rsidP="00BD135A">
            <w:pPr>
              <w:suppressAutoHyphens/>
              <w:autoSpaceDE w:val="0"/>
              <w:ind w:firstLine="708"/>
              <w:jc w:val="both"/>
              <w:rPr>
                <w:sz w:val="26"/>
                <w:szCs w:val="20"/>
                <w:lang w:eastAsia="zh-CN"/>
              </w:rPr>
            </w:pPr>
            <w:r w:rsidRPr="002A45A6">
              <w:rPr>
                <w:lang w:eastAsia="zh-CN"/>
              </w:rPr>
              <w:t>Требования к стажу не предъявляются.</w:t>
            </w:r>
          </w:p>
          <w:p w:rsidR="00FE403C" w:rsidRPr="002A45A6" w:rsidRDefault="00FE403C" w:rsidP="00BD135A">
            <w:pPr>
              <w:widowControl w:val="0"/>
              <w:suppressAutoHyphens/>
              <w:autoSpaceDE w:val="0"/>
              <w:ind w:firstLine="708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A45A6">
              <w:rPr>
                <w:lang w:eastAsia="zh-CN"/>
              </w:rPr>
              <w:t xml:space="preserve">Наличие профессиональных знаний, включая знание </w:t>
            </w:r>
            <w:hyperlink r:id="rId7" w:history="1">
              <w:r w:rsidRPr="002A45A6">
                <w:rPr>
                  <w:lang w:eastAsia="zh-CN"/>
                </w:rPr>
                <w:t>Конституции</w:t>
              </w:r>
            </w:hyperlink>
            <w:r w:rsidRPr="002A45A6">
              <w:rPr>
                <w:lang w:eastAsia="zh-CN"/>
              </w:rPr>
      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      </w:r>
          </w:p>
          <w:p w:rsidR="00FE403C" w:rsidRPr="002A45A6" w:rsidRDefault="00FE403C" w:rsidP="00BD135A">
            <w:pPr>
              <w:widowControl w:val="0"/>
              <w:suppressAutoHyphens/>
              <w:autoSpaceDE w:val="0"/>
              <w:ind w:firstLine="708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A45A6">
              <w:rPr>
                <w:lang w:eastAsia="zh-CN"/>
              </w:rPr>
              <w:t>Наличие профессиональных умений,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      </w:r>
          </w:p>
          <w:p w:rsidR="00FE403C" w:rsidRPr="002A45A6" w:rsidRDefault="00FE403C" w:rsidP="00BD135A">
            <w:pPr>
              <w:suppressAutoHyphens/>
              <w:ind w:firstLine="708"/>
              <w:jc w:val="both"/>
              <w:rPr>
                <w:lang w:eastAsia="zh-CN"/>
              </w:rPr>
            </w:pPr>
            <w:r w:rsidRPr="002A45A6">
              <w:rPr>
                <w:color w:val="000000"/>
                <w:lang w:eastAsia="zh-CN"/>
              </w:rPr>
              <w:t>Условия прохождения гражданской службы установлены Федеральным законом от 27.07.2004 № 79-ФЗ «О государственной гражданской службе Российской Федерации», другими федеральными законами, указами Президента РФ, постановлениями Правительства РФ. Ограничения и запреты, связанные с государственной службой, установлены статьями 16 и 17 Федерального закона от 27.07.2004 № 79-ФЗ «О государственной гражданской службе Российской Федерации».</w:t>
            </w:r>
          </w:p>
          <w:tbl>
            <w:tblPr>
              <w:tblW w:w="10016" w:type="dxa"/>
              <w:tblLook w:val="0000" w:firstRow="0" w:lastRow="0" w:firstColumn="0" w:lastColumn="0" w:noHBand="0" w:noVBand="0"/>
            </w:tblPr>
            <w:tblGrid>
              <w:gridCol w:w="3849"/>
              <w:gridCol w:w="2509"/>
              <w:gridCol w:w="3658"/>
            </w:tblGrid>
            <w:tr w:rsidR="00FE403C" w:rsidRPr="00A71F26" w:rsidTr="00FE403C">
              <w:trPr>
                <w:cantSplit/>
                <w:trHeight w:val="772"/>
              </w:trPr>
              <w:tc>
                <w:tcPr>
                  <w:tcW w:w="38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FE403C" w:rsidRDefault="00FE403C" w:rsidP="00BD135A">
                  <w:pPr>
                    <w:jc w:val="center"/>
                  </w:pPr>
                  <w:r>
                    <w:rPr>
                      <w:color w:val="000000"/>
                      <w:sz w:val="20"/>
                    </w:rPr>
                    <w:lastRenderedPageBreak/>
                    <w:t>Денежное содержание</w:t>
                  </w:r>
                </w:p>
              </w:tc>
              <w:tc>
                <w:tcPr>
                  <w:tcW w:w="250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FE403C" w:rsidRPr="00A71F26" w:rsidRDefault="00FE403C" w:rsidP="00BD135A">
                  <w:pPr>
                    <w:ind w:left="-151" w:right="-108"/>
                    <w:jc w:val="center"/>
                    <w:rPr>
                      <w:sz w:val="20"/>
                    </w:rPr>
                  </w:pPr>
                  <w:r w:rsidRPr="00A71F26">
                    <w:rPr>
                      <w:color w:val="000000"/>
                      <w:sz w:val="20"/>
                    </w:rPr>
                    <w:t>Старший государственный налоговый инспектор</w:t>
                  </w:r>
                </w:p>
              </w:tc>
              <w:tc>
                <w:tcPr>
                  <w:tcW w:w="365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FE403C" w:rsidRPr="00A71F26" w:rsidRDefault="00FE403C" w:rsidP="00BD135A">
                  <w:pPr>
                    <w:ind w:left="-151" w:right="-108"/>
                    <w:jc w:val="center"/>
                    <w:rPr>
                      <w:color w:val="000000"/>
                      <w:sz w:val="20"/>
                    </w:rPr>
                  </w:pPr>
                  <w:r w:rsidRPr="00A71F26">
                    <w:rPr>
                      <w:color w:val="000000"/>
                      <w:sz w:val="20"/>
                    </w:rPr>
                    <w:t xml:space="preserve">Государственный налоговый </w:t>
                  </w:r>
                </w:p>
                <w:p w:rsidR="00FE403C" w:rsidRPr="00A71F26" w:rsidRDefault="00FE403C" w:rsidP="00BD135A">
                  <w:pPr>
                    <w:ind w:left="-151" w:right="-108" w:firstLine="42"/>
                    <w:jc w:val="center"/>
                    <w:rPr>
                      <w:sz w:val="20"/>
                    </w:rPr>
                  </w:pPr>
                  <w:r w:rsidRPr="00A71F26">
                    <w:rPr>
                      <w:color w:val="000000"/>
                      <w:sz w:val="20"/>
                    </w:rPr>
                    <w:t>инспектор</w:t>
                  </w:r>
                </w:p>
              </w:tc>
            </w:tr>
            <w:tr w:rsidR="00FE403C" w:rsidTr="00FE403C">
              <w:tc>
                <w:tcPr>
                  <w:tcW w:w="38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FE403C" w:rsidRDefault="00FE403C" w:rsidP="00BD135A">
                  <w:r>
                    <w:rPr>
                      <w:color w:val="000000"/>
                      <w:sz w:val="20"/>
                    </w:rPr>
                    <w:t>Месячный оклад в соответствии с замещаемой должностью гражданской службы (должностной оклад)</w:t>
                  </w:r>
                </w:p>
              </w:tc>
              <w:tc>
                <w:tcPr>
                  <w:tcW w:w="250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FE403C" w:rsidRDefault="00FE403C" w:rsidP="00BD135A">
                  <w:pPr>
                    <w:jc w:val="center"/>
                  </w:pPr>
                  <w:r>
                    <w:rPr>
                      <w:color w:val="000000"/>
                      <w:sz w:val="20"/>
                    </w:rPr>
                    <w:t>4723 рубля</w:t>
                  </w:r>
                </w:p>
              </w:tc>
              <w:tc>
                <w:tcPr>
                  <w:tcW w:w="365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FE403C" w:rsidRDefault="00FE403C" w:rsidP="00BD135A">
                  <w:pPr>
                    <w:jc w:val="center"/>
                  </w:pPr>
                  <w:r>
                    <w:rPr>
                      <w:color w:val="000000"/>
                      <w:sz w:val="20"/>
                    </w:rPr>
                    <w:t>4198 рублей</w:t>
                  </w:r>
                </w:p>
              </w:tc>
            </w:tr>
            <w:tr w:rsidR="00FE403C" w:rsidTr="00FE403C">
              <w:trPr>
                <w:trHeight w:val="596"/>
              </w:trPr>
              <w:tc>
                <w:tcPr>
                  <w:tcW w:w="38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FE403C" w:rsidRDefault="00FE403C" w:rsidP="00BD135A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 xml:space="preserve">Месячный оклад в соответствии с присвоенным  классным чином гражданской службы </w:t>
                  </w:r>
                </w:p>
                <w:p w:rsidR="00FE403C" w:rsidRDefault="00FE403C" w:rsidP="00BD135A">
                  <w:r>
                    <w:rPr>
                      <w:color w:val="000000"/>
                      <w:sz w:val="20"/>
                    </w:rPr>
                    <w:t>(оклад за классный чин)</w:t>
                  </w:r>
                </w:p>
              </w:tc>
              <w:tc>
                <w:tcPr>
                  <w:tcW w:w="6167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FE403C" w:rsidRDefault="00FE403C" w:rsidP="00BD135A">
                  <w:r>
                    <w:rPr>
                      <w:color w:val="000000"/>
                      <w:sz w:val="20"/>
                    </w:rPr>
                    <w:t>Референт государственной гражданской службы Российской Федерации  1 класса - 1576</w:t>
                  </w:r>
                  <w:r w:rsidRPr="00A71F26">
                    <w:rPr>
                      <w:color w:val="000000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рублей</w:t>
                  </w:r>
                </w:p>
                <w:p w:rsidR="00FE403C" w:rsidRDefault="00FE403C" w:rsidP="00BD135A">
                  <w:r>
                    <w:rPr>
                      <w:color w:val="000000"/>
                      <w:sz w:val="20"/>
                    </w:rPr>
                    <w:t>Референт государственной гражданской службы Российской Федерации  2 класса - 1314</w:t>
                  </w:r>
                  <w:r w:rsidRPr="00A71F26">
                    <w:rPr>
                      <w:color w:val="000000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рублей</w:t>
                  </w:r>
                </w:p>
                <w:p w:rsidR="00FE403C" w:rsidRDefault="00FE403C" w:rsidP="00BD135A">
                  <w:r>
                    <w:rPr>
                      <w:color w:val="000000"/>
                      <w:sz w:val="20"/>
                    </w:rPr>
                    <w:t>Референт государственной гражданской службы Российской Федерации  3 класса - 1227</w:t>
                  </w:r>
                  <w:r w:rsidRPr="00A71F26">
                    <w:rPr>
                      <w:color w:val="000000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рублей</w:t>
                  </w:r>
                </w:p>
              </w:tc>
            </w:tr>
            <w:tr w:rsidR="00FE403C" w:rsidTr="00FE403C">
              <w:tc>
                <w:tcPr>
                  <w:tcW w:w="38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FE403C" w:rsidRDefault="00FE403C" w:rsidP="00BD135A">
                  <w:r>
                    <w:rPr>
                      <w:color w:val="000000"/>
                      <w:sz w:val="20"/>
                    </w:rPr>
                    <w:t xml:space="preserve">Ежемесячная надбавка к должностному окладу за выслугу лет на гражданской службе </w:t>
                  </w:r>
                </w:p>
              </w:tc>
              <w:tc>
                <w:tcPr>
                  <w:tcW w:w="6167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FE403C" w:rsidRDefault="00FE403C" w:rsidP="00BD135A">
                  <w:pPr>
                    <w:jc w:val="center"/>
                  </w:pPr>
                  <w:r>
                    <w:rPr>
                      <w:color w:val="000000"/>
                      <w:sz w:val="20"/>
                    </w:rPr>
                    <w:t>до 30 % должностного оклада</w:t>
                  </w:r>
                </w:p>
              </w:tc>
            </w:tr>
            <w:tr w:rsidR="00FE403C" w:rsidTr="00FE403C">
              <w:trPr>
                <w:trHeight w:val="778"/>
              </w:trPr>
              <w:tc>
                <w:tcPr>
                  <w:tcW w:w="38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FE403C" w:rsidRDefault="00FE403C" w:rsidP="00BD135A">
                  <w:r>
                    <w:rPr>
                      <w:color w:val="000000"/>
                      <w:sz w:val="20"/>
                    </w:rPr>
                    <w:t xml:space="preserve">Ежемесячная надбавка к должностному окладу за особые условия гражданской службы </w:t>
                  </w:r>
                </w:p>
              </w:tc>
              <w:tc>
                <w:tcPr>
                  <w:tcW w:w="6167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FE403C" w:rsidRDefault="00FE403C" w:rsidP="00BD135A">
                  <w:pPr>
                    <w:ind w:left="-108"/>
                    <w:jc w:val="center"/>
                  </w:pPr>
                  <w:r>
                    <w:rPr>
                      <w:color w:val="000000"/>
                      <w:sz w:val="20"/>
                    </w:rPr>
                    <w:t>от 60 до 90% должностного оклада</w:t>
                  </w:r>
                </w:p>
              </w:tc>
            </w:tr>
            <w:tr w:rsidR="00FE403C" w:rsidTr="00FE403C">
              <w:trPr>
                <w:trHeight w:val="549"/>
              </w:trPr>
              <w:tc>
                <w:tcPr>
                  <w:tcW w:w="38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FE403C" w:rsidRDefault="00FE403C" w:rsidP="00BD135A">
                  <w:r>
                    <w:rPr>
                      <w:color w:val="000000"/>
                      <w:sz w:val="20"/>
                    </w:rPr>
                    <w:t>Премия за выполнение особо важных и сложных заданий</w:t>
                  </w:r>
                </w:p>
              </w:tc>
              <w:tc>
                <w:tcPr>
                  <w:tcW w:w="6167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FE403C" w:rsidRDefault="00FE403C" w:rsidP="00BD135A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 xml:space="preserve">в соответствии с положением, </w:t>
                  </w:r>
                </w:p>
                <w:p w:rsidR="00FE403C" w:rsidRDefault="00FE403C" w:rsidP="00BD135A">
                  <w:r>
                    <w:rPr>
                      <w:color w:val="000000"/>
                      <w:sz w:val="20"/>
                    </w:rPr>
                    <w:t>утвержденным Представителем нанимателя</w:t>
                  </w:r>
                </w:p>
              </w:tc>
            </w:tr>
            <w:tr w:rsidR="00FE403C" w:rsidTr="00FE403C">
              <w:trPr>
                <w:trHeight w:val="438"/>
              </w:trPr>
              <w:tc>
                <w:tcPr>
                  <w:tcW w:w="38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FE403C" w:rsidRDefault="00FE403C" w:rsidP="00BD135A">
                  <w:r>
                    <w:rPr>
                      <w:color w:val="000000"/>
                      <w:sz w:val="20"/>
                    </w:rPr>
                    <w:t>Ежемесячное денежное поощрение</w:t>
                  </w:r>
                </w:p>
              </w:tc>
              <w:tc>
                <w:tcPr>
                  <w:tcW w:w="6167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FE403C" w:rsidRDefault="00FE403C" w:rsidP="00BD135A">
                  <w:r>
                    <w:rPr>
                      <w:color w:val="000000"/>
                      <w:sz w:val="20"/>
                    </w:rPr>
                    <w:t>в размере должностного оклада</w:t>
                  </w:r>
                </w:p>
              </w:tc>
            </w:tr>
            <w:tr w:rsidR="00FE403C" w:rsidTr="00FE403C">
              <w:tc>
                <w:tcPr>
                  <w:tcW w:w="38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FE403C" w:rsidRDefault="00FE403C" w:rsidP="00BD135A">
                  <w:r>
                    <w:rPr>
                      <w:color w:val="000000"/>
                      <w:sz w:val="20"/>
                    </w:rPr>
                    <w:t>Единовременная выплата при предоставлении ежегодного оплачиваемого отпуска</w:t>
                  </w:r>
                </w:p>
              </w:tc>
              <w:tc>
                <w:tcPr>
                  <w:tcW w:w="6167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FE403C" w:rsidRDefault="00FE403C" w:rsidP="00BD135A">
                  <w:r>
                    <w:rPr>
                      <w:color w:val="000000"/>
                      <w:sz w:val="20"/>
                    </w:rPr>
                    <w:t>два месячных оклада денежного содержания</w:t>
                  </w:r>
                </w:p>
              </w:tc>
            </w:tr>
            <w:tr w:rsidR="00FE403C" w:rsidTr="00FE403C">
              <w:tc>
                <w:tcPr>
                  <w:tcW w:w="38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FE403C" w:rsidRDefault="00FE403C" w:rsidP="00BD135A">
                  <w:r>
                    <w:rPr>
                      <w:color w:val="000000"/>
                      <w:sz w:val="20"/>
                    </w:rPr>
                    <w:t>Материальная помощь</w:t>
                  </w:r>
                </w:p>
              </w:tc>
              <w:tc>
                <w:tcPr>
                  <w:tcW w:w="6167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vAlign w:val="center"/>
                </w:tcPr>
                <w:p w:rsidR="00FE403C" w:rsidRDefault="00FE403C" w:rsidP="00BD135A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 xml:space="preserve">в соответствии с положением, </w:t>
                  </w:r>
                </w:p>
                <w:p w:rsidR="00FE403C" w:rsidRDefault="00FE403C" w:rsidP="00BD135A">
                  <w:r>
                    <w:rPr>
                      <w:color w:val="000000"/>
                      <w:sz w:val="20"/>
                    </w:rPr>
                    <w:t>утвержденным Представителем нанимателя</w:t>
                  </w:r>
                </w:p>
              </w:tc>
            </w:tr>
            <w:tr w:rsidR="00FE403C" w:rsidRPr="00B85134" w:rsidTr="00FE403C">
              <w:tc>
                <w:tcPr>
                  <w:tcW w:w="38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:rsidR="00FE403C" w:rsidRPr="00B85134" w:rsidRDefault="00FE403C" w:rsidP="00BD135A">
                  <w:pPr>
                    <w:rPr>
                      <w:sz w:val="20"/>
                    </w:rPr>
                  </w:pPr>
                  <w:r w:rsidRPr="00B85134">
                    <w:rPr>
                      <w:sz w:val="20"/>
                    </w:rPr>
                    <w:t>Других выплат, предусмотренных соответствующими федеральными законами и иными нормативными правовыми актами</w:t>
                  </w:r>
                </w:p>
              </w:tc>
              <w:tc>
                <w:tcPr>
                  <w:tcW w:w="6167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:rsidR="00FE403C" w:rsidRPr="00B85134" w:rsidRDefault="00FE403C" w:rsidP="00BD135A">
                  <w:pPr>
                    <w:snapToGrid w:val="0"/>
                    <w:jc w:val="center"/>
                    <w:rPr>
                      <w:sz w:val="20"/>
                    </w:rPr>
                  </w:pPr>
                </w:p>
                <w:p w:rsidR="00FE403C" w:rsidRPr="00B85134" w:rsidRDefault="00FE403C" w:rsidP="00BD135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в </w:t>
                  </w:r>
                  <w:r w:rsidRPr="00B85134">
                    <w:rPr>
                      <w:sz w:val="20"/>
                    </w:rPr>
                    <w:t>соответствии с законодательством Российской Федерации</w:t>
                  </w:r>
                </w:p>
              </w:tc>
            </w:tr>
          </w:tbl>
          <w:p w:rsidR="00FE403C" w:rsidRPr="00A356D8" w:rsidRDefault="00FE403C" w:rsidP="00BD135A">
            <w:pPr>
              <w:autoSpaceDE w:val="0"/>
              <w:autoSpaceDN w:val="0"/>
              <w:adjustRightInd w:val="0"/>
              <w:ind w:firstLine="708"/>
              <w:jc w:val="both"/>
            </w:pPr>
          </w:p>
          <w:p w:rsidR="00FE403C" w:rsidRPr="002A45A6" w:rsidRDefault="00FE403C" w:rsidP="00BD135A">
            <w:pPr>
              <w:tabs>
                <w:tab w:val="left" w:pos="463"/>
              </w:tabs>
              <w:suppressAutoHyphens/>
              <w:ind w:firstLine="709"/>
              <w:jc w:val="both"/>
              <w:rPr>
                <w:lang w:eastAsia="zh-CN"/>
              </w:rPr>
            </w:pPr>
            <w:r w:rsidRPr="002A45A6">
              <w:rPr>
                <w:lang w:eastAsia="zh-CN"/>
              </w:rPr>
              <w:t>Гражданским служащим инспекции устанавливается н</w:t>
            </w:r>
            <w:r w:rsidRPr="002A45A6">
              <w:rPr>
                <w:color w:val="000000"/>
                <w:lang w:eastAsia="zh-CN"/>
              </w:rPr>
              <w:t>енормированный служебный день.</w:t>
            </w:r>
          </w:p>
          <w:p w:rsidR="00FE403C" w:rsidRPr="002A45A6" w:rsidRDefault="00FE403C" w:rsidP="00BD135A">
            <w:pPr>
              <w:autoSpaceDE w:val="0"/>
              <w:autoSpaceDN w:val="0"/>
              <w:adjustRightInd w:val="0"/>
              <w:ind w:firstLine="708"/>
              <w:jc w:val="both"/>
            </w:pPr>
            <w:r w:rsidRPr="002A45A6">
              <w:t>Гражданским служащим предоставляется ежегодный основной оплачиваемый отпуск продолжительностью 30 календарных дней и ежегодные дополнительные оплачиваемые отпуска за ненормированный служебный день продолжительностью три календарных дня, в связи со службой в местностях с особыми климатическими условиями в количестве 16 календарных дней, за выслугу лет продолжительностью от 1 до 10 календарных дней в зависимости от стажа гражданской службы.</w:t>
            </w:r>
          </w:p>
          <w:p w:rsidR="00FE403C" w:rsidRPr="002A45A6" w:rsidRDefault="00FE403C" w:rsidP="00BD135A">
            <w:pPr>
              <w:autoSpaceDE w:val="0"/>
              <w:autoSpaceDN w:val="0"/>
              <w:adjustRightInd w:val="0"/>
              <w:ind w:firstLine="708"/>
              <w:jc w:val="both"/>
            </w:pPr>
            <w:r w:rsidRPr="002A45A6">
              <w:t xml:space="preserve">К объявлению прилагаются должностные регламенты </w:t>
            </w:r>
            <w:r w:rsidRPr="002A45A6">
              <w:rPr>
                <w:lang w:eastAsia="zh-CN"/>
              </w:rPr>
              <w:t>государственного гражданского служащего вакантных государственных гражданских должностей, включающие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служащего.</w:t>
            </w:r>
          </w:p>
          <w:p w:rsidR="00FE403C" w:rsidRPr="002A45A6" w:rsidRDefault="00FE403C" w:rsidP="00BD135A">
            <w:pPr>
              <w:suppressAutoHyphens/>
              <w:autoSpaceDE w:val="0"/>
              <w:ind w:firstLine="708"/>
              <w:jc w:val="both"/>
              <w:rPr>
                <w:sz w:val="26"/>
                <w:szCs w:val="20"/>
                <w:lang w:eastAsia="zh-CN"/>
              </w:rPr>
            </w:pPr>
            <w:r w:rsidRPr="002A45A6">
              <w:rPr>
                <w:lang w:eastAsia="zh-CN"/>
              </w:rPr>
      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      </w:r>
          </w:p>
          <w:p w:rsidR="00FE403C" w:rsidRPr="002A45A6" w:rsidRDefault="00FE403C" w:rsidP="00BD135A">
            <w:pPr>
              <w:suppressAutoHyphens/>
              <w:autoSpaceDE w:val="0"/>
              <w:ind w:firstLine="708"/>
              <w:jc w:val="both"/>
              <w:rPr>
                <w:sz w:val="26"/>
                <w:szCs w:val="20"/>
                <w:lang w:eastAsia="zh-CN"/>
              </w:rPr>
            </w:pPr>
            <w:r w:rsidRPr="002A45A6">
              <w:rPr>
                <w:lang w:eastAsia="zh-CN"/>
              </w:rPr>
      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      </w:r>
          </w:p>
          <w:p w:rsidR="00FE403C" w:rsidRPr="002A45A6" w:rsidRDefault="00FE403C" w:rsidP="00BD135A">
            <w:pPr>
              <w:suppressAutoHyphens/>
              <w:autoSpaceDE w:val="0"/>
              <w:ind w:firstLine="708"/>
              <w:jc w:val="both"/>
              <w:rPr>
                <w:sz w:val="26"/>
                <w:szCs w:val="20"/>
                <w:lang w:eastAsia="zh-CN"/>
              </w:rPr>
            </w:pPr>
            <w:r w:rsidRPr="002A45A6">
              <w:rPr>
                <w:lang w:eastAsia="zh-CN"/>
              </w:rPr>
              <w:t xml:space="preserve">Гражданские служащие ИФНС России по </w:t>
            </w:r>
            <w:proofErr w:type="spellStart"/>
            <w:r w:rsidRPr="002A45A6">
              <w:rPr>
                <w:lang w:eastAsia="zh-CN"/>
              </w:rPr>
              <w:t>г.Петрозаводску</w:t>
            </w:r>
            <w:proofErr w:type="spellEnd"/>
            <w:r w:rsidRPr="002A45A6">
              <w:rPr>
                <w:lang w:eastAsia="zh-CN"/>
              </w:rPr>
              <w:t>, изъявившие желание участвовать в конкурсе, подают заявление на имя представителя нанимателя.</w:t>
            </w:r>
          </w:p>
          <w:p w:rsidR="00FE403C" w:rsidRPr="002A45A6" w:rsidRDefault="00FE403C" w:rsidP="00BD135A">
            <w:pPr>
              <w:suppressAutoHyphens/>
              <w:autoSpaceDE w:val="0"/>
              <w:ind w:firstLine="708"/>
              <w:jc w:val="both"/>
              <w:rPr>
                <w:sz w:val="26"/>
                <w:szCs w:val="20"/>
                <w:lang w:eastAsia="zh-CN"/>
              </w:rPr>
            </w:pPr>
            <w:r w:rsidRPr="002A45A6">
              <w:rPr>
                <w:lang w:eastAsia="zh-CN"/>
              </w:rPr>
              <w:t xml:space="preserve">Гражданские служащие других государственных органов, изъявившие желание участвовать в конкурсе, представляют 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РФ, с фотографией. </w:t>
            </w:r>
          </w:p>
          <w:p w:rsidR="00FE403C" w:rsidRPr="002A45A6" w:rsidRDefault="00FE403C" w:rsidP="00BD135A">
            <w:pPr>
              <w:suppressAutoHyphens/>
              <w:autoSpaceDE w:val="0"/>
              <w:ind w:firstLine="708"/>
              <w:jc w:val="both"/>
              <w:rPr>
                <w:lang w:eastAsia="zh-CN"/>
              </w:rPr>
            </w:pPr>
          </w:p>
          <w:p w:rsidR="00FE403C" w:rsidRPr="002A45A6" w:rsidRDefault="00FE403C" w:rsidP="00BD135A">
            <w:pPr>
              <w:suppressAutoHyphens/>
              <w:ind w:firstLine="708"/>
              <w:rPr>
                <w:sz w:val="26"/>
                <w:szCs w:val="20"/>
                <w:lang w:eastAsia="zh-CN"/>
              </w:rPr>
            </w:pPr>
            <w:r w:rsidRPr="002A45A6">
              <w:rPr>
                <w:u w:val="single"/>
                <w:lang w:eastAsia="zh-CN"/>
              </w:rPr>
              <w:lastRenderedPageBreak/>
              <w:t>Документы, представляемые на конкурс</w:t>
            </w:r>
            <w:r w:rsidRPr="002A45A6">
              <w:rPr>
                <w:lang w:eastAsia="zh-CN"/>
              </w:rPr>
              <w:t>:</w:t>
            </w:r>
          </w:p>
          <w:p w:rsidR="00FE403C" w:rsidRPr="002A45A6" w:rsidRDefault="00FE403C" w:rsidP="00BD135A">
            <w:pPr>
              <w:suppressAutoHyphens/>
              <w:ind w:firstLine="708"/>
              <w:jc w:val="both"/>
              <w:rPr>
                <w:sz w:val="26"/>
                <w:szCs w:val="20"/>
                <w:lang w:eastAsia="zh-CN"/>
              </w:rPr>
            </w:pPr>
            <w:r w:rsidRPr="002A45A6">
              <w:rPr>
                <w:lang w:eastAsia="zh-CN"/>
              </w:rPr>
              <w:t xml:space="preserve">1) личное заявление; </w:t>
            </w:r>
          </w:p>
          <w:p w:rsidR="00FE403C" w:rsidRPr="002A45A6" w:rsidRDefault="00FE403C" w:rsidP="00BD135A">
            <w:pPr>
              <w:suppressAutoHyphens/>
              <w:ind w:firstLine="708"/>
              <w:jc w:val="both"/>
              <w:rPr>
                <w:sz w:val="26"/>
                <w:szCs w:val="20"/>
                <w:lang w:eastAsia="zh-CN"/>
              </w:rPr>
            </w:pPr>
            <w:r w:rsidRPr="002A45A6">
              <w:rPr>
                <w:lang w:eastAsia="zh-CN"/>
              </w:rPr>
              <w:t>2) заполненная и подписанная анкета (форма утверждена распоряжением Правительства РФ от 26.05.2005 № 667-р, в ред. распоряжения Правительства РФ от 16.10.2007 № 1428-р) с фотографией;</w:t>
            </w:r>
          </w:p>
          <w:p w:rsidR="00FE403C" w:rsidRPr="002A45A6" w:rsidRDefault="00FE403C" w:rsidP="00BD135A">
            <w:pPr>
              <w:suppressAutoHyphens/>
              <w:ind w:firstLine="708"/>
              <w:jc w:val="both"/>
              <w:rPr>
                <w:sz w:val="26"/>
                <w:szCs w:val="20"/>
                <w:lang w:eastAsia="zh-CN"/>
              </w:rPr>
            </w:pPr>
            <w:r w:rsidRPr="002A45A6">
              <w:rPr>
                <w:lang w:eastAsia="zh-CN"/>
              </w:rPr>
              <w:t>3) копия паспорта или заменяющего его документа (соответствующий документ предъявляется лично по прибытии на конкурс);</w:t>
            </w:r>
          </w:p>
          <w:p w:rsidR="00FE403C" w:rsidRPr="002A45A6" w:rsidRDefault="00FE403C" w:rsidP="00BD135A">
            <w:pPr>
              <w:suppressAutoHyphens/>
              <w:autoSpaceDE w:val="0"/>
              <w:ind w:firstLine="708"/>
              <w:jc w:val="both"/>
              <w:rPr>
                <w:sz w:val="26"/>
                <w:szCs w:val="20"/>
                <w:lang w:eastAsia="zh-CN"/>
              </w:rPr>
            </w:pPr>
            <w:r w:rsidRPr="002A45A6">
              <w:rPr>
                <w:lang w:eastAsia="zh-CN"/>
              </w:rPr>
              <w:t xml:space="preserve">4) документы, подтверждающие необходимое профессиональное образование, квалификацию и стаж работы; </w:t>
            </w:r>
          </w:p>
          <w:p w:rsidR="00FE403C" w:rsidRPr="002A45A6" w:rsidRDefault="00FE403C" w:rsidP="00BD135A">
            <w:pPr>
              <w:suppressAutoHyphens/>
              <w:ind w:firstLine="708"/>
              <w:jc w:val="both"/>
              <w:rPr>
                <w:sz w:val="26"/>
                <w:szCs w:val="20"/>
                <w:lang w:eastAsia="zh-CN"/>
              </w:rPr>
            </w:pPr>
            <w:r w:rsidRPr="002A45A6">
              <w:rPr>
                <w:lang w:eastAsia="zh-CN"/>
              </w:rPr>
              <w:t xml:space="preserve">- копия трудовой книжки (за исключением случаев, когда служебная (трудовая) деятельность осуществляется впервые), </w:t>
            </w:r>
            <w:r w:rsidRPr="002A45A6">
              <w:rPr>
                <w:u w:val="single"/>
                <w:lang w:eastAsia="zh-CN"/>
              </w:rPr>
              <w:t>заверенная нотариально или кадровой службой по месту работы (службы)</w:t>
            </w:r>
            <w:r w:rsidRPr="002A45A6">
              <w:rPr>
                <w:lang w:eastAsia="zh-CN"/>
              </w:rPr>
              <w:t xml:space="preserve">, или иные документы, подтверждающие трудовую (служебную) деятельность гражданина; </w:t>
            </w:r>
          </w:p>
          <w:p w:rsidR="00FE403C" w:rsidRPr="002A45A6" w:rsidRDefault="00FE403C" w:rsidP="00BD135A">
            <w:pPr>
              <w:suppressAutoHyphens/>
              <w:autoSpaceDE w:val="0"/>
              <w:ind w:firstLine="708"/>
              <w:jc w:val="both"/>
              <w:rPr>
                <w:sz w:val="26"/>
                <w:szCs w:val="20"/>
                <w:lang w:eastAsia="zh-CN"/>
              </w:rPr>
            </w:pPr>
            <w:r w:rsidRPr="002A45A6">
              <w:rPr>
                <w:lang w:eastAsia="zh-CN"/>
              </w:rPr>
              <w:t xml:space="preserve">-  копии документов об образовании и о квалификации, </w:t>
            </w:r>
            <w:r w:rsidRPr="002A45A6">
              <w:rPr>
                <w:rFonts w:eastAsia="Calibri"/>
                <w:lang w:eastAsia="en-US"/>
              </w:rPr>
              <w:t xml:space="preserve">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      </w:r>
            <w:r w:rsidRPr="002A45A6">
              <w:rPr>
                <w:u w:val="single"/>
                <w:lang w:eastAsia="zh-CN"/>
              </w:rPr>
              <w:t>заверенные нотариально или кадровой службой по месту работы (службы)</w:t>
            </w:r>
            <w:r w:rsidRPr="002A45A6">
              <w:rPr>
                <w:lang w:eastAsia="zh-CN"/>
              </w:rPr>
              <w:t xml:space="preserve">; </w:t>
            </w:r>
          </w:p>
          <w:p w:rsidR="00FE403C" w:rsidRPr="002A45A6" w:rsidRDefault="00FE403C" w:rsidP="00BD135A">
            <w:pPr>
              <w:suppressAutoHyphens/>
              <w:ind w:firstLine="708"/>
              <w:jc w:val="both"/>
              <w:rPr>
                <w:sz w:val="26"/>
                <w:szCs w:val="20"/>
                <w:lang w:eastAsia="zh-CN"/>
              </w:rPr>
            </w:pPr>
            <w:r w:rsidRPr="002A45A6">
              <w:rPr>
                <w:lang w:eastAsia="zh-CN"/>
              </w:rPr>
              <w:t xml:space="preserve">5) документ об отсутствии заболевания, препятствующего поступлению на гражданскую службу или ее прохождению (по форме 001-ГС/у, утверждённой приказом </w:t>
            </w:r>
            <w:proofErr w:type="spellStart"/>
            <w:r w:rsidRPr="002A45A6">
              <w:rPr>
                <w:lang w:eastAsia="zh-CN"/>
              </w:rPr>
              <w:t>Минздравсоцразвития</w:t>
            </w:r>
            <w:proofErr w:type="spellEnd"/>
            <w:r w:rsidRPr="002A45A6">
              <w:rPr>
                <w:lang w:eastAsia="zh-CN"/>
              </w:rPr>
              <w:t xml:space="preserve"> РФ от 14.12.2009 № 984н).</w:t>
            </w:r>
          </w:p>
          <w:p w:rsidR="00FE403C" w:rsidRPr="002A45A6" w:rsidRDefault="00FE403C" w:rsidP="00BD135A">
            <w:pPr>
              <w:widowControl w:val="0"/>
              <w:suppressAutoHyphens/>
              <w:autoSpaceDE w:val="0"/>
              <w:ind w:firstLine="708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A45A6">
              <w:rPr>
                <w:lang w:eastAsia="zh-CN"/>
              </w:rPr>
              <w:t>6) документы воинского учета - для граждан, пребывающих в запасе, и лиц, подлежащих призыву на военную службу</w:t>
            </w:r>
          </w:p>
          <w:p w:rsidR="00FE403C" w:rsidRPr="002A45A6" w:rsidRDefault="00FE403C" w:rsidP="00BD135A">
            <w:pPr>
              <w:suppressAutoHyphens/>
              <w:autoSpaceDE w:val="0"/>
              <w:ind w:firstLine="708"/>
              <w:jc w:val="both"/>
              <w:rPr>
                <w:sz w:val="26"/>
                <w:szCs w:val="20"/>
                <w:lang w:eastAsia="zh-CN"/>
              </w:rPr>
            </w:pPr>
            <w:r w:rsidRPr="002A45A6">
              <w:rPr>
                <w:lang w:eastAsia="zh-CN"/>
              </w:rPr>
              <w:t xml:space="preserve">7) </w:t>
            </w:r>
            <w:r w:rsidRPr="002A45A6">
              <w:rPr>
                <w:lang w:val="en-US" w:eastAsia="zh-CN"/>
              </w:rPr>
              <w:t>c</w:t>
            </w:r>
            <w:r w:rsidRPr="002A45A6">
              <w:rPr>
                <w:lang w:eastAsia="zh-CN"/>
              </w:rPr>
              <w:t>ведения о доходах, об имуществе и обязательствах имущественного характера по форме, установленной Указом Президента РФ от 23.06.2014 № 460, заполненной с использованием специального программного обеспечения «Справки БК»,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"Интернет";</w:t>
            </w:r>
          </w:p>
          <w:p w:rsidR="00FE403C" w:rsidRPr="002A45A6" w:rsidRDefault="00FE403C" w:rsidP="00BD135A">
            <w:pPr>
              <w:suppressAutoHyphens/>
              <w:ind w:firstLine="708"/>
              <w:jc w:val="both"/>
              <w:rPr>
                <w:sz w:val="26"/>
                <w:szCs w:val="20"/>
                <w:lang w:eastAsia="zh-CN"/>
              </w:rPr>
            </w:pPr>
            <w:r w:rsidRPr="002A45A6">
              <w:rPr>
                <w:lang w:eastAsia="zh-CN"/>
              </w:rPr>
              <w:t xml:space="preserve">8) </w:t>
            </w:r>
            <w:r w:rsidRPr="002A45A6">
              <w:rPr>
                <w:bCs/>
                <w:lang w:eastAsia="zh-CN"/>
              </w:rPr>
              <w:t xml:space="preserve">сведения об адресах сайтов и (или) страниц сайтов в информационно-телекоммуникационной сети “Интернет”,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по форме, утвержденной </w:t>
            </w:r>
            <w:r w:rsidRPr="002A45A6">
              <w:rPr>
                <w:lang w:eastAsia="zh-CN"/>
              </w:rPr>
              <w:t>распоряжением Правительства РФ от 28 декабря 2016 г. № 2867-р;</w:t>
            </w:r>
          </w:p>
          <w:p w:rsidR="00FE403C" w:rsidRPr="002A45A6" w:rsidRDefault="00FE403C" w:rsidP="00BD135A">
            <w:pPr>
              <w:suppressAutoHyphens/>
              <w:autoSpaceDE w:val="0"/>
              <w:ind w:firstLine="708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A45A6">
              <w:rPr>
                <w:lang w:eastAsia="zh-CN"/>
              </w:rPr>
              <w:t>9) иные документы, предусмотренные Федеральным законом от 27.07.2004 года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      </w:r>
          </w:p>
          <w:p w:rsidR="00FE403C" w:rsidRPr="002A45A6" w:rsidRDefault="00FE403C" w:rsidP="00BD135A">
            <w:pPr>
              <w:suppressAutoHyphens/>
              <w:ind w:firstLine="708"/>
              <w:jc w:val="both"/>
              <w:rPr>
                <w:sz w:val="26"/>
                <w:szCs w:val="20"/>
                <w:lang w:eastAsia="zh-CN"/>
              </w:rPr>
            </w:pPr>
            <w:r w:rsidRPr="002A45A6">
              <w:rPr>
                <w:lang w:eastAsia="zh-CN"/>
              </w:rPr>
      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      </w:r>
          </w:p>
          <w:p w:rsidR="00FE403C" w:rsidRPr="002A45A6" w:rsidRDefault="00FE403C" w:rsidP="00BD135A">
            <w:pPr>
              <w:suppressAutoHyphens/>
              <w:autoSpaceDE w:val="0"/>
              <w:ind w:firstLine="708"/>
              <w:jc w:val="both"/>
              <w:rPr>
                <w:sz w:val="26"/>
                <w:szCs w:val="20"/>
                <w:lang w:eastAsia="zh-CN"/>
              </w:rPr>
            </w:pPr>
            <w:r w:rsidRPr="002A45A6">
              <w:rPr>
                <w:lang w:eastAsia="zh-CN"/>
              </w:rPr>
      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      </w:r>
          </w:p>
          <w:p w:rsidR="00FE403C" w:rsidRPr="002A45A6" w:rsidRDefault="00FE403C" w:rsidP="00BD135A">
            <w:pPr>
              <w:suppressAutoHyphens/>
              <w:autoSpaceDE w:val="0"/>
              <w:ind w:firstLine="708"/>
              <w:jc w:val="both"/>
              <w:rPr>
                <w:sz w:val="26"/>
                <w:szCs w:val="20"/>
                <w:lang w:eastAsia="zh-CN"/>
              </w:rPr>
            </w:pPr>
            <w:r w:rsidRPr="002A45A6">
              <w:rPr>
                <w:lang w:eastAsia="zh-CN"/>
              </w:rPr>
      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      </w:r>
          </w:p>
          <w:p w:rsidR="00FE403C" w:rsidRPr="002A45A6" w:rsidRDefault="00FE403C" w:rsidP="00BD135A">
            <w:pPr>
              <w:suppressAutoHyphens/>
              <w:autoSpaceDE w:val="0"/>
              <w:ind w:firstLine="708"/>
              <w:jc w:val="both"/>
              <w:rPr>
                <w:sz w:val="26"/>
                <w:szCs w:val="20"/>
                <w:lang w:eastAsia="zh-CN"/>
              </w:rPr>
            </w:pPr>
            <w:r w:rsidRPr="002A45A6">
              <w:rPr>
                <w:lang w:eastAsia="zh-CN"/>
              </w:rPr>
      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      </w:r>
          </w:p>
          <w:p w:rsidR="00FE403C" w:rsidRPr="002A45A6" w:rsidRDefault="00FE403C" w:rsidP="00BD135A">
            <w:pPr>
              <w:suppressAutoHyphens/>
              <w:autoSpaceDE w:val="0"/>
              <w:ind w:firstLine="708"/>
              <w:jc w:val="both"/>
              <w:rPr>
                <w:sz w:val="26"/>
                <w:szCs w:val="20"/>
                <w:lang w:eastAsia="zh-CN"/>
              </w:rPr>
            </w:pPr>
            <w:r w:rsidRPr="002A45A6">
              <w:rPr>
                <w:lang w:eastAsia="zh-CN"/>
              </w:rPr>
              <w:t xml:space="preserve">При проведении конкурса конкурсная комиссия инспекции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</w:t>
            </w:r>
            <w:r w:rsidRPr="002A45A6">
              <w:rPr>
                <w:lang w:eastAsia="zh-CN"/>
              </w:rPr>
              <w:lastRenderedPageBreak/>
              <w:t>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подготовку проекта документа 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      </w:r>
          </w:p>
          <w:p w:rsidR="00FE403C" w:rsidRPr="002A45A6" w:rsidRDefault="00FE403C" w:rsidP="00BD135A">
            <w:pPr>
              <w:suppressAutoHyphens/>
              <w:ind w:firstLine="708"/>
              <w:jc w:val="both"/>
              <w:rPr>
                <w:sz w:val="26"/>
                <w:szCs w:val="20"/>
                <w:lang w:eastAsia="zh-CN"/>
              </w:rPr>
            </w:pPr>
            <w:r w:rsidRPr="002A45A6">
              <w:rPr>
                <w:color w:val="000000"/>
                <w:lang w:eastAsia="zh-CN"/>
              </w:rPr>
              <w:t>Возможность прохождения индивидуального теста в целях самопроверки обеспечена Минтрудом России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(http://gossluzhba.gov.ru).</w:t>
            </w:r>
          </w:p>
          <w:p w:rsidR="00FE403C" w:rsidRPr="002A45A6" w:rsidRDefault="00FE403C" w:rsidP="00BD135A">
            <w:pPr>
              <w:suppressAutoHyphens/>
              <w:autoSpaceDE w:val="0"/>
              <w:ind w:firstLine="708"/>
              <w:jc w:val="both"/>
              <w:rPr>
                <w:sz w:val="26"/>
                <w:szCs w:val="20"/>
                <w:lang w:eastAsia="zh-CN"/>
              </w:rPr>
            </w:pPr>
            <w:r w:rsidRPr="002A45A6">
              <w:rPr>
                <w:lang w:eastAsia="zh-CN"/>
              </w:rPr>
              <w:t>Решение конкурсной комиссии принимается в отсутствие кандидата.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При равенстве голосов решающим является голос председателя конкурсной комиссии.</w:t>
            </w:r>
          </w:p>
          <w:p w:rsidR="00FE403C" w:rsidRPr="002A45A6" w:rsidRDefault="00FE403C" w:rsidP="00BD135A">
            <w:pPr>
              <w:suppressAutoHyphens/>
              <w:autoSpaceDE w:val="0"/>
              <w:jc w:val="both"/>
              <w:rPr>
                <w:sz w:val="26"/>
                <w:szCs w:val="20"/>
                <w:lang w:eastAsia="zh-CN"/>
              </w:rPr>
            </w:pPr>
            <w:r w:rsidRPr="002A45A6">
              <w:rPr>
                <w:sz w:val="22"/>
                <w:szCs w:val="22"/>
                <w:lang w:eastAsia="zh-CN"/>
              </w:rPr>
              <w:tab/>
            </w:r>
            <w:r w:rsidRPr="002A45A6">
              <w:rPr>
                <w:lang w:eastAsia="zh-CN"/>
              </w:rPr>
              <w:t>Конкурсная комиссия вправе также принять решение, имеющее рекомендательный характер, о включении в кадровый резерв инспекции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      </w:r>
          </w:p>
          <w:p w:rsidR="00FE403C" w:rsidRPr="002A45A6" w:rsidRDefault="00FE403C" w:rsidP="00BD135A">
            <w:pPr>
              <w:suppressAutoHyphens/>
              <w:autoSpaceDE w:val="0"/>
              <w:ind w:firstLine="708"/>
              <w:jc w:val="both"/>
              <w:rPr>
                <w:sz w:val="26"/>
                <w:szCs w:val="20"/>
                <w:lang w:eastAsia="zh-CN"/>
              </w:rPr>
            </w:pPr>
            <w:r w:rsidRPr="002A45A6">
              <w:rPr>
                <w:lang w:eastAsia="zh-CN"/>
              </w:rPr>
              <w:t>По результатам конкурса издается приказ ИФНС России по г. Петрозаводску о назначении победителя конкурса на вакантную должность гражданской службы и заключается служебный контракт с победителем конкурса.</w:t>
            </w:r>
          </w:p>
          <w:p w:rsidR="00FE403C" w:rsidRPr="002A45A6" w:rsidRDefault="00FE403C" w:rsidP="00BD135A">
            <w:pPr>
              <w:suppressAutoHyphens/>
              <w:ind w:firstLine="708"/>
              <w:jc w:val="both"/>
              <w:rPr>
                <w:sz w:val="26"/>
                <w:szCs w:val="20"/>
                <w:lang w:eastAsia="zh-CN"/>
              </w:rPr>
            </w:pPr>
            <w:r w:rsidRPr="002A45A6">
              <w:rPr>
                <w:lang w:eastAsia="zh-CN"/>
              </w:rPr>
      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      </w:r>
          </w:p>
          <w:p w:rsidR="00FE403C" w:rsidRPr="002A45A6" w:rsidRDefault="00FE403C" w:rsidP="00BD135A">
            <w:pPr>
              <w:suppressAutoHyphens/>
              <w:ind w:firstLine="708"/>
              <w:jc w:val="both"/>
              <w:rPr>
                <w:sz w:val="26"/>
                <w:szCs w:val="20"/>
                <w:lang w:eastAsia="zh-CN"/>
              </w:rPr>
            </w:pPr>
            <w:r w:rsidRPr="002A45A6">
              <w:rPr>
                <w:lang w:eastAsia="zh-CN"/>
              </w:rPr>
              <w:t xml:space="preserve">Сообщения о результатах конкурса направляются в письменной форме кандидатам в 7-дневный срок со дня его завершения. Информация о результатах конкурса в этот же срок размещается на сайте УФНС России по Республике Карелия </w:t>
            </w:r>
            <w:hyperlink r:id="rId8" w:history="1">
              <w:r w:rsidRPr="002A45A6">
                <w:rPr>
                  <w:lang w:val="en-US" w:eastAsia="zh-CN"/>
                </w:rPr>
                <w:t>www</w:t>
              </w:r>
              <w:r w:rsidRPr="002A45A6">
                <w:rPr>
                  <w:lang w:eastAsia="zh-CN"/>
                </w:rPr>
                <w:t>.</w:t>
              </w:r>
              <w:r w:rsidRPr="002A45A6">
                <w:rPr>
                  <w:lang w:val="en-US" w:eastAsia="zh-CN"/>
                </w:rPr>
                <w:t>nalog</w:t>
              </w:r>
              <w:r w:rsidRPr="002A45A6">
                <w:rPr>
                  <w:lang w:eastAsia="zh-CN"/>
                </w:rPr>
                <w:t>.</w:t>
              </w:r>
              <w:r w:rsidRPr="002A45A6">
                <w:rPr>
                  <w:lang w:val="en-US" w:eastAsia="zh-CN"/>
                </w:rPr>
                <w:t>ru</w:t>
              </w:r>
            </w:hyperlink>
            <w:r w:rsidRPr="002A45A6">
              <w:rPr>
                <w:lang w:eastAsia="zh-CN"/>
              </w:rPr>
              <w:t xml:space="preserve"> и на Портале госслужбы и управленческих кадров </w:t>
            </w:r>
            <w:r w:rsidRPr="002A45A6">
              <w:rPr>
                <w:color w:val="000000"/>
                <w:lang w:eastAsia="zh-CN"/>
              </w:rPr>
              <w:t>http://gossluzhba.gov.ru</w:t>
            </w:r>
            <w:r w:rsidRPr="002A45A6">
              <w:rPr>
                <w:lang w:eastAsia="zh-CN"/>
              </w:rPr>
              <w:t xml:space="preserve"> в сети «Интернет».   </w:t>
            </w:r>
          </w:p>
          <w:p w:rsidR="00FE403C" w:rsidRPr="002A45A6" w:rsidRDefault="00FE403C" w:rsidP="00BD135A">
            <w:pPr>
              <w:autoSpaceDE w:val="0"/>
              <w:ind w:firstLine="708"/>
              <w:jc w:val="both"/>
              <w:rPr>
                <w:sz w:val="26"/>
                <w:szCs w:val="20"/>
                <w:lang w:eastAsia="zh-CN"/>
              </w:rPr>
            </w:pPr>
            <w:r w:rsidRPr="002A45A6">
              <w:rPr>
                <w:lang w:eastAsia="zh-CN"/>
              </w:rPr>
      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</w:t>
            </w:r>
            <w:r w:rsidRPr="002A45A6">
              <w:t>Документы для участия в конкурсе, представленные в электронном виде, хранятся в течение трех лет, после чего подлежат удалению.</w:t>
            </w:r>
          </w:p>
          <w:p w:rsidR="00FE403C" w:rsidRPr="002A45A6" w:rsidRDefault="00FE403C" w:rsidP="00BD135A">
            <w:pPr>
              <w:suppressAutoHyphens/>
              <w:autoSpaceDE w:val="0"/>
              <w:ind w:firstLine="708"/>
              <w:jc w:val="both"/>
              <w:rPr>
                <w:sz w:val="26"/>
                <w:szCs w:val="20"/>
                <w:lang w:eastAsia="zh-CN"/>
              </w:rPr>
            </w:pPr>
            <w:r w:rsidRPr="002A45A6">
              <w:rPr>
                <w:lang w:eastAsia="zh-CN"/>
              </w:rPr>
              <w:t xml:space="preserve">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      </w:r>
          </w:p>
          <w:p w:rsidR="00FE403C" w:rsidRPr="002A45A6" w:rsidRDefault="00FE403C" w:rsidP="00BD135A">
            <w:pPr>
              <w:suppressAutoHyphens/>
              <w:ind w:firstLine="708"/>
              <w:jc w:val="both"/>
              <w:rPr>
                <w:sz w:val="26"/>
                <w:szCs w:val="20"/>
                <w:lang w:eastAsia="zh-CN"/>
              </w:rPr>
            </w:pPr>
            <w:r w:rsidRPr="002A45A6">
              <w:rPr>
                <w:lang w:eastAsia="zh-CN"/>
              </w:rPr>
              <w:t xml:space="preserve">Документы на конкурс принимаются в течение 21 дня со дня размещения объявления об их приеме на официальном сайте УФНС России по Республике Карелия в информационно-телекоммуникационной сети «Интернет», </w:t>
            </w:r>
          </w:p>
          <w:p w:rsidR="00FE403C" w:rsidRPr="002A45A6" w:rsidRDefault="00FE403C" w:rsidP="00BD135A">
            <w:pPr>
              <w:suppressAutoHyphens/>
              <w:ind w:firstLine="708"/>
              <w:jc w:val="both"/>
              <w:rPr>
                <w:sz w:val="26"/>
                <w:szCs w:val="20"/>
                <w:lang w:eastAsia="zh-CN"/>
              </w:rPr>
            </w:pPr>
            <w:r w:rsidRPr="002A45A6">
              <w:rPr>
                <w:lang w:eastAsia="zh-CN"/>
              </w:rPr>
              <w:t xml:space="preserve">по адресу: г. Петрозаводск, ул. Московская, 12а, каб.417 </w:t>
            </w:r>
          </w:p>
          <w:p w:rsidR="00FE403C" w:rsidRPr="002A45A6" w:rsidRDefault="00FE403C" w:rsidP="00BD135A">
            <w:pPr>
              <w:suppressAutoHyphens/>
              <w:ind w:firstLine="708"/>
              <w:jc w:val="both"/>
              <w:rPr>
                <w:sz w:val="26"/>
                <w:szCs w:val="20"/>
                <w:lang w:eastAsia="zh-CN"/>
              </w:rPr>
            </w:pPr>
            <w:r w:rsidRPr="002A45A6">
              <w:rPr>
                <w:lang w:eastAsia="zh-CN"/>
              </w:rPr>
              <w:t xml:space="preserve">ежедневно  с 8.30 до 13.00 и с 14.00 до 17.00, в пятницу с 8.30 до 13.00 и с 14.00 до 15.30, кроме выходных (суббота и воскресенье) и праздничных дней.  </w:t>
            </w:r>
          </w:p>
          <w:p w:rsidR="00FE403C" w:rsidRPr="002A45A6" w:rsidRDefault="00FE403C" w:rsidP="00BD135A">
            <w:pPr>
              <w:suppressAutoHyphens/>
              <w:ind w:firstLine="708"/>
              <w:jc w:val="both"/>
              <w:rPr>
                <w:sz w:val="26"/>
                <w:szCs w:val="20"/>
                <w:lang w:eastAsia="zh-CN"/>
              </w:rPr>
            </w:pPr>
            <w:r w:rsidRPr="002A45A6">
              <w:rPr>
                <w:lang w:eastAsia="zh-CN"/>
              </w:rPr>
              <w:t xml:space="preserve">Не позднее чем за 15 дней до начала конкурса информация о дате, месте и времени проведения конкурса, список граждан (гражданских служащих), допущенных к участию в конкурсе размещается на сайте УФНС России по Республике Карелия </w:t>
            </w:r>
            <w:hyperlink r:id="rId9" w:history="1">
              <w:r w:rsidRPr="002A45A6">
                <w:rPr>
                  <w:lang w:val="en-US" w:eastAsia="zh-CN"/>
                </w:rPr>
                <w:t>www</w:t>
              </w:r>
              <w:r w:rsidRPr="002A45A6">
                <w:rPr>
                  <w:lang w:eastAsia="zh-CN"/>
                </w:rPr>
                <w:t>.</w:t>
              </w:r>
              <w:r w:rsidRPr="002A45A6">
                <w:rPr>
                  <w:lang w:val="en-US" w:eastAsia="zh-CN"/>
                </w:rPr>
                <w:t>nalog</w:t>
              </w:r>
              <w:r w:rsidRPr="002A45A6">
                <w:rPr>
                  <w:lang w:eastAsia="zh-CN"/>
                </w:rPr>
                <w:t>.</w:t>
              </w:r>
              <w:r w:rsidRPr="002A45A6">
                <w:rPr>
                  <w:lang w:val="en-US" w:eastAsia="zh-CN"/>
                </w:rPr>
                <w:t>ru</w:t>
              </w:r>
            </w:hyperlink>
            <w:r w:rsidRPr="002A45A6">
              <w:rPr>
                <w:lang w:eastAsia="zh-CN"/>
              </w:rPr>
              <w:t xml:space="preserve"> и на Портале госслужбы и управленческих кадров </w:t>
            </w:r>
            <w:r w:rsidRPr="002A45A6">
              <w:rPr>
                <w:color w:val="000000"/>
                <w:lang w:eastAsia="zh-CN"/>
              </w:rPr>
              <w:t>http://gossluzhba.gov.ru</w:t>
            </w:r>
            <w:r w:rsidRPr="002A45A6">
              <w:rPr>
                <w:lang w:eastAsia="zh-CN"/>
              </w:rPr>
              <w:t xml:space="preserve"> в сети «Интернет», соответствующие сообщения в письменной форме направляются гражданам (гражданским служащим), допущенным к участию в конкурсе.  Предполагаемая дата проведения конкурса – </w:t>
            </w:r>
            <w:r w:rsidRPr="002A45A6">
              <w:rPr>
                <w:b/>
                <w:lang w:eastAsia="zh-CN"/>
              </w:rPr>
              <w:t>20 июня 2018 года</w:t>
            </w:r>
            <w:r w:rsidRPr="002A45A6">
              <w:rPr>
                <w:lang w:eastAsia="zh-CN"/>
              </w:rPr>
              <w:t xml:space="preserve"> по адресу г.</w:t>
            </w:r>
            <w:r>
              <w:rPr>
                <w:lang w:eastAsia="zh-CN"/>
              </w:rPr>
              <w:t xml:space="preserve"> </w:t>
            </w:r>
            <w:r w:rsidRPr="002A45A6">
              <w:rPr>
                <w:lang w:eastAsia="zh-CN"/>
              </w:rPr>
              <w:t>Петрозаводск, ул. Московская, 12а, каб.230.</w:t>
            </w:r>
          </w:p>
          <w:p w:rsidR="00FE403C" w:rsidRPr="002A45A6" w:rsidRDefault="00FE403C" w:rsidP="00BD135A">
            <w:pPr>
              <w:suppressAutoHyphens/>
              <w:ind w:firstLine="708"/>
              <w:jc w:val="both"/>
              <w:rPr>
                <w:sz w:val="26"/>
                <w:szCs w:val="20"/>
                <w:lang w:eastAsia="zh-CN"/>
              </w:rPr>
            </w:pPr>
            <w:r w:rsidRPr="002A45A6">
              <w:rPr>
                <w:lang w:eastAsia="zh-CN"/>
              </w:rPr>
              <w:t>Справки по телефонам (8142)710-134, (8142)710-109.</w:t>
            </w:r>
          </w:p>
          <w:p w:rsidR="00FE403C" w:rsidRPr="00FE403C" w:rsidRDefault="00FE403C" w:rsidP="00FE403C">
            <w:pPr>
              <w:suppressAutoHyphens/>
              <w:autoSpaceDE w:val="0"/>
              <w:ind w:firstLine="708"/>
              <w:jc w:val="both"/>
              <w:rPr>
                <w:rFonts w:ascii="Courier New" w:hAnsi="Courier New" w:cs="Courier New"/>
                <w:sz w:val="20"/>
                <w:szCs w:val="20"/>
                <w:lang w:eastAsia="zh-CN"/>
              </w:rPr>
            </w:pPr>
            <w:bookmarkStart w:id="0" w:name="_GoBack"/>
            <w:bookmarkEnd w:id="0"/>
          </w:p>
        </w:tc>
      </w:tr>
    </w:tbl>
    <w:p w:rsidR="00FD34D2" w:rsidRDefault="00FD34D2"/>
    <w:sectPr w:rsidR="00FD34D2">
      <w:footerReference w:type="default" r:id="rId10"/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03C" w:rsidRDefault="00FE403C">
      <w:r>
        <w:separator/>
      </w:r>
    </w:p>
  </w:endnote>
  <w:endnote w:type="continuationSeparator" w:id="0">
    <w:p w:rsidR="00FE403C" w:rsidRDefault="00FE4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4E" w:rsidRDefault="0077764E">
    <w:pPr>
      <w:pStyle w:val="a4"/>
      <w:rPr>
        <w:sz w:val="18"/>
      </w:rPr>
    </w:pP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FILENAME  \* MERGEFORMAT </w:instrText>
    </w:r>
    <w:r>
      <w:rPr>
        <w:rFonts w:ascii="Arial" w:hAnsi="Arial" w:cs="Arial"/>
        <w:color w:val="808080"/>
        <w:sz w:val="18"/>
      </w:rPr>
      <w:fldChar w:fldCharType="separate"/>
    </w:r>
    <w:r>
      <w:rPr>
        <w:rFonts w:ascii="Arial" w:hAnsi="Arial" w:cs="Arial"/>
        <w:noProof/>
        <w:color w:val="808080"/>
        <w:sz w:val="18"/>
      </w:rPr>
      <w:t>Normal</w:t>
    </w:r>
    <w:r>
      <w:rPr>
        <w:rFonts w:ascii="Arial" w:hAnsi="Arial" w:cs="Arial"/>
        <w:color w:val="808080"/>
        <w:sz w:val="18"/>
      </w:rPr>
      <w:fldChar w:fldCharType="end"/>
    </w:r>
    <w:r>
      <w:rPr>
        <w:rFonts w:ascii="Arial" w:hAnsi="Arial" w:cs="Arial"/>
        <w:color w:val="808080"/>
        <w:sz w:val="18"/>
      </w:rPr>
      <w:t xml:space="preserve"> </w:t>
    </w: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SAVEDATE  \* MERGEFORMAT </w:instrText>
    </w:r>
    <w:r>
      <w:rPr>
        <w:rFonts w:ascii="Arial" w:hAnsi="Arial" w:cs="Arial"/>
        <w:color w:val="808080"/>
        <w:sz w:val="18"/>
      </w:rPr>
      <w:fldChar w:fldCharType="separate"/>
    </w:r>
    <w:r w:rsidR="00FE403C">
      <w:rPr>
        <w:rFonts w:ascii="Arial" w:hAnsi="Arial" w:cs="Arial"/>
        <w:noProof/>
        <w:color w:val="808080"/>
        <w:sz w:val="18"/>
      </w:rPr>
      <w:t>00.00.0000 0:00:00</w:t>
    </w:r>
    <w:r>
      <w:rPr>
        <w:rFonts w:ascii="Arial" w:hAnsi="Arial" w:cs="Arial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03C" w:rsidRDefault="00FE403C">
      <w:r>
        <w:separator/>
      </w:r>
    </w:p>
  </w:footnote>
  <w:footnote w:type="continuationSeparator" w:id="0">
    <w:p w:rsidR="00FE403C" w:rsidRDefault="00FE4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03C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E403C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40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a5">
    <w:name w:val=" Знак Знак Знак Знак Знак Знак"/>
    <w:basedOn w:val="a"/>
    <w:autoRedefine/>
    <w:rsid w:val="00FE403C"/>
    <w:pPr>
      <w:spacing w:after="160" w:line="240" w:lineRule="exact"/>
    </w:pPr>
    <w:rPr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40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a5">
    <w:name w:val=" Знак Знак Знак Знак Знак Знак"/>
    <w:basedOn w:val="a"/>
    <w:autoRedefine/>
    <w:rsid w:val="00FE403C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30C186CFEFD7EF45514323C94D642BC3684914E2972A7E722B08027f5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a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1695</Words>
  <Characters>13094</Characters>
  <Application>Microsoft Office Word</Application>
  <DocSecurity>0</DocSecurity>
  <Lines>109</Lines>
  <Paragraphs>29</Paragraphs>
  <ScaleCrop>false</ScaleCrop>
  <Company/>
  <LinksUpToDate>false</LinksUpToDate>
  <CharactersWithSpaces>14760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2018-05-03T09:31:00Z</dcterms:created>
  <dcterms:modified xsi:type="dcterms:W3CDTF">2018-05-03T09:33:00Z</dcterms:modified>
</cp:coreProperties>
</file>